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B0961DA" w:rsidR="006D6AE2" w:rsidRPr="0039349C" w:rsidRDefault="006D6AE2" w:rsidP="006D6AE2">
      <w:pPr>
        <w:pStyle w:val="CRCoverPage"/>
        <w:tabs>
          <w:tab w:val="right" w:pos="9639"/>
        </w:tabs>
        <w:spacing w:after="0"/>
        <w:rPr>
          <w:b/>
          <w:i/>
          <w:noProof/>
          <w:sz w:val="28"/>
          <w:lang w:eastAsia="zh-CN"/>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commentRangeStart w:id="0"/>
      <w:r w:rsidR="00723FD2">
        <w:rPr>
          <w:rFonts w:cs="Arial"/>
          <w:b/>
          <w:noProof/>
          <w:sz w:val="24"/>
          <w:lang w:eastAsia="zh-CN"/>
        </w:rPr>
        <w:t>xxxx</w:t>
      </w:r>
      <w:commentRangeEnd w:id="0"/>
      <w:r w:rsidR="00723FD2">
        <w:rPr>
          <w:rStyle w:val="CommentReference"/>
          <w:rFonts w:ascii="Times New Roman" w:hAnsi="Times New Roman"/>
          <w:color w:val="000000"/>
          <w:lang w:eastAsia="ja-JP"/>
        </w:rPr>
        <w:commentReference w:id="0"/>
      </w:r>
    </w:p>
    <w:p w14:paraId="0F3022B5" w14:textId="52CFC2C6"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Heading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 xml:space="preserve">Processing AF requests to influence traffic routing for Sessions not identified by </w:t>
      </w:r>
      <w:proofErr w:type="gramStart"/>
      <w:r w:rsidR="00776E94" w:rsidRPr="00776E94">
        <w:rPr>
          <w:rFonts w:ascii="Times New Roman" w:hAnsi="Times New Roman" w:cs="Times New Roman"/>
          <w:sz w:val="20"/>
          <w:szCs w:val="20"/>
        </w:rPr>
        <w:t>a</w:t>
      </w:r>
      <w:r w:rsidR="00776E94">
        <w:rPr>
          <w:rFonts w:ascii="Times New Roman" w:hAnsi="Times New Roman" w:cs="Times New Roman"/>
          <w:sz w:val="20"/>
          <w:szCs w:val="20"/>
        </w:rPr>
        <w:t>n</w:t>
      </w:r>
      <w:proofErr w:type="gramEnd"/>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ListParagraph"/>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Heading1"/>
      </w:pPr>
      <w:r w:rsidRPr="0039349C">
        <w:t>Proposal</w:t>
      </w:r>
    </w:p>
    <w:p w14:paraId="28D17B49" w14:textId="5684905A" w:rsidR="00A027AA" w:rsidRPr="0039349C" w:rsidRDefault="000C06A7" w:rsidP="69EAAB06">
      <w:pPr>
        <w:rPr>
          <w:rFonts w:ascii="Arial" w:hAnsi="Arial" w:cs="Arial"/>
          <w:b/>
          <w:bCs/>
          <w:lang w:eastAsia="zh-CN"/>
        </w:rPr>
      </w:pPr>
      <w:bookmarkStart w:id="1"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1"/>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 w:name="_Toc66367652"/>
      <w:bookmarkStart w:id="3" w:name="_Toc66367715"/>
      <w:bookmarkStart w:id="4" w:name="_Toc69743776"/>
      <w:bookmarkStart w:id="5" w:name="_Toc69743923"/>
      <w:r w:rsidRPr="007E4EAD">
        <w:rPr>
          <w:rFonts w:ascii="Arial" w:eastAsia="SimSun" w:hAnsi="Arial"/>
          <w:color w:val="auto"/>
          <w:sz w:val="28"/>
          <w:lang w:eastAsia="en-US"/>
        </w:rPr>
        <w:t>6.3.2</w:t>
      </w:r>
      <w:r w:rsidRPr="007E4EAD">
        <w:rPr>
          <w:rFonts w:ascii="Arial" w:eastAsia="SimSun" w:hAnsi="Arial"/>
          <w:color w:val="auto"/>
          <w:sz w:val="28"/>
          <w:lang w:eastAsia="en-US"/>
        </w:rPr>
        <w:tab/>
        <w:t>Edge Relocation</w:t>
      </w:r>
      <w:r w:rsidR="00E33F7C">
        <w:rPr>
          <w:rFonts w:ascii="Arial" w:eastAsia="SimSun" w:hAnsi="Arial"/>
          <w:color w:val="auto"/>
          <w:sz w:val="28"/>
          <w:lang w:eastAsia="en-US"/>
        </w:rPr>
        <w:t xml:space="preserve"> </w:t>
      </w:r>
      <w:del w:id="6" w:author="Docomo" w:date="2021-05-04T11:07:00Z">
        <w:r w:rsidR="00E33F7C" w:rsidDel="00E33F7C">
          <w:rPr>
            <w:rFonts w:ascii="Arial" w:eastAsia="SimSun" w:hAnsi="Arial"/>
            <w:color w:val="auto"/>
            <w:sz w:val="28"/>
            <w:lang w:eastAsia="en-US"/>
          </w:rPr>
          <w:delText>with</w:delText>
        </w:r>
        <w:r w:rsidRPr="007E4EAD" w:rsidDel="00E33F7C">
          <w:rPr>
            <w:rFonts w:ascii="Arial" w:eastAsia="SimSun" w:hAnsi="Arial"/>
            <w:color w:val="auto"/>
            <w:sz w:val="28"/>
            <w:lang w:eastAsia="en-US"/>
          </w:rPr>
          <w:delText xml:space="preserve"> </w:delText>
        </w:r>
      </w:del>
      <w:ins w:id="7" w:author="Nokia" w:date="2021-05-03T23:27:00Z">
        <w:r w:rsidR="00764C19">
          <w:rPr>
            <w:rFonts w:ascii="Arial" w:eastAsia="SimSun" w:hAnsi="Arial"/>
            <w:color w:val="auto"/>
            <w:sz w:val="28"/>
            <w:lang w:eastAsia="en-US"/>
          </w:rPr>
          <w:t>Involving</w:t>
        </w:r>
      </w:ins>
      <w:ins w:id="8" w:author="Nokia" w:date="2021-05-03T23:25:00Z">
        <w:r w:rsidR="00E73C70">
          <w:rPr>
            <w:rFonts w:ascii="Arial" w:eastAsia="SimSun" w:hAnsi="Arial"/>
            <w:color w:val="auto"/>
            <w:sz w:val="28"/>
            <w:lang w:eastAsia="en-US"/>
          </w:rPr>
          <w:t xml:space="preserve"> </w:t>
        </w:r>
      </w:ins>
      <w:del w:id="9" w:author="Docomo" w:date="2021-05-06T13:47:00Z">
        <w:r w:rsidRPr="007E4EAD" w:rsidDel="00AB2EBF">
          <w:rPr>
            <w:rFonts w:ascii="Arial" w:eastAsia="SimSun" w:hAnsi="Arial"/>
            <w:color w:val="auto"/>
            <w:sz w:val="28"/>
            <w:lang w:eastAsia="en-US"/>
          </w:rPr>
          <w:delText xml:space="preserve">Multiple </w:delText>
        </w:r>
      </w:del>
      <w:r w:rsidRPr="007E4EAD">
        <w:rPr>
          <w:rFonts w:ascii="Arial" w:eastAsia="SimSun" w:hAnsi="Arial"/>
          <w:color w:val="auto"/>
          <w:sz w:val="28"/>
          <w:lang w:eastAsia="en-US"/>
        </w:rPr>
        <w:t>AF</w:t>
      </w:r>
      <w:del w:id="10" w:author="Docomo" w:date="2021-05-06T13:48:00Z">
        <w:r w:rsidRPr="007E4EAD" w:rsidDel="00AB2EBF">
          <w:rPr>
            <w:rFonts w:ascii="Arial" w:eastAsia="SimSun" w:hAnsi="Arial"/>
            <w:color w:val="auto"/>
            <w:sz w:val="28"/>
            <w:lang w:eastAsia="en-US"/>
          </w:rPr>
          <w:delText>s</w:delText>
        </w:r>
      </w:del>
      <w:bookmarkEnd w:id="2"/>
      <w:bookmarkEnd w:id="3"/>
      <w:bookmarkEnd w:id="4"/>
      <w:bookmarkEnd w:id="5"/>
      <w:ins w:id="11" w:author="Docomo" w:date="2021-05-06T13:48:00Z">
        <w:r w:rsidR="00AB2EBF">
          <w:rPr>
            <w:rFonts w:ascii="Arial" w:eastAsia="SimSun"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SimSun"/>
          <w:color w:val="FF0000"/>
          <w:lang w:eastAsia="en-US"/>
        </w:rPr>
      </w:pPr>
      <w:r w:rsidRPr="007E4EAD">
        <w:rPr>
          <w:rFonts w:eastAsia="SimSun"/>
          <w:color w:val="FF0000"/>
          <w:lang w:eastAsia="en-US"/>
        </w:rPr>
        <w:t>Editor's note:</w:t>
      </w:r>
      <w:r w:rsidRPr="007E4EAD">
        <w:rPr>
          <w:rFonts w:eastAsia="SimSun"/>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SimSun"/>
          <w:color w:val="auto"/>
          <w:lang w:eastAsia="en-US"/>
        </w:rPr>
      </w:pPr>
      <w:r w:rsidRPr="007E4EAD">
        <w:rPr>
          <w:rFonts w:eastAsia="SimSun"/>
          <w:color w:val="auto"/>
          <w:lang w:eastAsia="en-US"/>
        </w:rPr>
        <w:t xml:space="preserve">This clause is related to scenarios </w:t>
      </w:r>
      <w:del w:id="12" w:author="Docomo" w:date="2021-04-27T19:51:00Z">
        <w:r w:rsidRPr="007E4EAD" w:rsidDel="00216977">
          <w:rPr>
            <w:rFonts w:eastAsia="SimSun"/>
            <w:color w:val="auto"/>
            <w:lang w:eastAsia="en-US"/>
          </w:rPr>
          <w:delText>that</w:delText>
        </w:r>
      </w:del>
      <w:ins w:id="13" w:author="Docomo" w:date="2021-04-27T19:51:00Z">
        <w:r w:rsidR="00216977">
          <w:rPr>
            <w:rFonts w:eastAsia="SimSun"/>
            <w:color w:val="auto"/>
            <w:lang w:eastAsia="en-US"/>
          </w:rPr>
          <w:t>where</w:t>
        </w:r>
      </w:ins>
      <w:r w:rsidRPr="007E4EAD">
        <w:rPr>
          <w:rFonts w:eastAsia="SimSun"/>
          <w:color w:val="auto"/>
          <w:lang w:eastAsia="en-US"/>
        </w:rPr>
        <w:t xml:space="preserve"> distributed </w:t>
      </w:r>
      <w:ins w:id="14" w:author="Nokia" w:date="2021-05-03T23:25:00Z">
        <w:r w:rsidR="00E73C70">
          <w:rPr>
            <w:rFonts w:eastAsia="SimSun"/>
            <w:color w:val="auto"/>
            <w:lang w:eastAsia="en-US"/>
          </w:rPr>
          <w:t>Edge Application Server (</w:t>
        </w:r>
      </w:ins>
      <w:r w:rsidRPr="007E4EAD">
        <w:rPr>
          <w:rFonts w:eastAsia="SimSun"/>
          <w:color w:val="auto"/>
          <w:lang w:eastAsia="en-US"/>
        </w:rPr>
        <w:t>EAS</w:t>
      </w:r>
      <w:ins w:id="15" w:author="Nokia" w:date="2021-05-03T23:25:00Z">
        <w:r w:rsidR="00E73C70">
          <w:rPr>
            <w:rFonts w:eastAsia="SimSun"/>
            <w:color w:val="auto"/>
            <w:lang w:eastAsia="en-US"/>
          </w:rPr>
          <w:t>)</w:t>
        </w:r>
      </w:ins>
      <w:del w:id="16" w:author="Docomo" w:date="2021-04-28T18:27:00Z">
        <w:r w:rsidRPr="007E4EAD" w:rsidDel="00D95E1E">
          <w:rPr>
            <w:rFonts w:eastAsia="SimSun"/>
            <w:color w:val="auto"/>
            <w:lang w:eastAsia="en-US"/>
          </w:rPr>
          <w:delText>s</w:delText>
        </w:r>
      </w:del>
      <w:r w:rsidRPr="007E4EAD">
        <w:rPr>
          <w:rFonts w:eastAsia="SimSun"/>
          <w:color w:val="auto"/>
          <w:lang w:eastAsia="en-US"/>
        </w:rPr>
        <w:t xml:space="preserve"> deployed </w:t>
      </w:r>
      <w:del w:id="17" w:author="Docomo" w:date="2021-04-28T18:28:00Z">
        <w:r w:rsidRPr="007E4EAD" w:rsidDel="00D95E1E">
          <w:rPr>
            <w:rFonts w:eastAsia="SimSun"/>
            <w:color w:val="auto"/>
            <w:lang w:eastAsia="en-US"/>
          </w:rPr>
          <w:delText xml:space="preserve">at the Edge </w:delText>
        </w:r>
      </w:del>
      <w:ins w:id="18" w:author="Docomo" w:date="2021-04-28T18:28:00Z">
        <w:r w:rsidR="00D95E1E">
          <w:rPr>
            <w:rFonts w:eastAsia="SimSun"/>
            <w:color w:val="auto"/>
            <w:lang w:eastAsia="en-US"/>
          </w:rPr>
          <w:t xml:space="preserve">in local part of a </w:t>
        </w:r>
      </w:ins>
      <w:r w:rsidRPr="007E4EAD">
        <w:rPr>
          <w:rFonts w:eastAsia="SimSun"/>
          <w:color w:val="auto"/>
          <w:lang w:eastAsia="en-US"/>
        </w:rPr>
        <w:t xml:space="preserve">Data Network </w:t>
      </w:r>
      <w:del w:id="19" w:author="Docomo" w:date="2021-04-28T18:29:00Z">
        <w:r w:rsidRPr="007E4EAD" w:rsidDel="00D95E1E">
          <w:rPr>
            <w:rFonts w:eastAsia="SimSun"/>
            <w:color w:val="auto"/>
            <w:lang w:eastAsia="en-US"/>
          </w:rPr>
          <w:delText>and</w:delText>
        </w:r>
      </w:del>
      <w:ins w:id="20" w:author="Docomo" w:date="2021-04-28T18:29:00Z">
        <w:r w:rsidR="00D95E1E">
          <w:rPr>
            <w:rFonts w:eastAsia="SimSun"/>
            <w:color w:val="auto"/>
            <w:lang w:eastAsia="en-US"/>
          </w:rPr>
          <w:t>or</w:t>
        </w:r>
      </w:ins>
      <w:r w:rsidRPr="007E4EAD">
        <w:rPr>
          <w:rFonts w:eastAsia="SimSun"/>
          <w:color w:val="auto"/>
          <w:lang w:eastAsia="en-US"/>
        </w:rPr>
        <w:t xml:space="preserve"> a central AS are relocated </w:t>
      </w:r>
      <w:del w:id="21" w:author="Nokia" w:date="2021-05-04T10:05:00Z">
        <w:r w:rsidRPr="007E4EAD" w:rsidDel="009F69E3">
          <w:rPr>
            <w:rFonts w:eastAsia="SimSun"/>
            <w:color w:val="auto"/>
            <w:lang w:eastAsia="en-US"/>
          </w:rPr>
          <w:delText xml:space="preserve">and </w:delText>
        </w:r>
      </w:del>
      <w:r w:rsidRPr="007E4EAD">
        <w:rPr>
          <w:rFonts w:eastAsia="SimSun"/>
          <w:color w:val="auto"/>
          <w:lang w:eastAsia="en-US"/>
        </w:rPr>
        <w:t xml:space="preserve">triggered by AF, </w:t>
      </w:r>
      <w:del w:id="22" w:author="Docomo" w:date="2021-04-27T19:58:00Z">
        <w:r w:rsidRPr="007E4EAD" w:rsidDel="00216977">
          <w:rPr>
            <w:rFonts w:eastAsia="SimSun"/>
            <w:color w:val="auto"/>
            <w:lang w:eastAsia="en-US"/>
          </w:rPr>
          <w:delText>which</w:delText>
        </w:r>
      </w:del>
      <w:ins w:id="23" w:author="Docomo" w:date="2021-04-27T19:57:00Z">
        <w:r w:rsidR="00216977">
          <w:rPr>
            <w:rFonts w:eastAsia="SimSun"/>
            <w:color w:val="auto"/>
            <w:lang w:eastAsia="en-US"/>
          </w:rPr>
          <w:t>and where</w:t>
        </w:r>
      </w:ins>
      <w:r w:rsidRPr="007E4EAD">
        <w:rPr>
          <w:rFonts w:eastAsia="SimSun"/>
          <w:color w:val="auto"/>
          <w:lang w:eastAsia="en-US"/>
        </w:rPr>
        <w:t xml:space="preserve"> </w:t>
      </w:r>
      <w:ins w:id="24" w:author="Docomo" w:date="2021-04-27T19:58:00Z">
        <w:r w:rsidR="00216977">
          <w:rPr>
            <w:rFonts w:eastAsia="SimSun"/>
            <w:color w:val="auto"/>
            <w:lang w:eastAsia="en-US"/>
          </w:rPr>
          <w:t xml:space="preserve">the </w:t>
        </w:r>
      </w:ins>
      <w:ins w:id="25" w:author="Nokia" w:date="2021-05-03T23:25:00Z">
        <w:r w:rsidR="00E73C70">
          <w:rPr>
            <w:rFonts w:eastAsia="SimSun"/>
            <w:color w:val="auto"/>
            <w:lang w:eastAsia="en-US"/>
          </w:rPr>
          <w:t>(E)</w:t>
        </w:r>
      </w:ins>
      <w:ins w:id="26" w:author="Docomo" w:date="2021-04-27T19:58:00Z">
        <w:r w:rsidR="00216977">
          <w:rPr>
            <w:rFonts w:eastAsia="SimSun"/>
            <w:color w:val="auto"/>
            <w:lang w:eastAsia="en-US"/>
          </w:rPr>
          <w:t xml:space="preserve">AS relocation </w:t>
        </w:r>
      </w:ins>
      <w:r w:rsidRPr="007E4EAD">
        <w:rPr>
          <w:rFonts w:eastAsia="SimSun"/>
          <w:color w:val="auto"/>
          <w:lang w:eastAsia="en-US"/>
        </w:rPr>
        <w:t>also implies AF relocation.</w:t>
      </w:r>
    </w:p>
    <w:p w14:paraId="1C3CF049" w14:textId="07357E13" w:rsidR="00D95E1E" w:rsidRPr="00487412" w:rsidDel="00E3094C" w:rsidRDefault="007E4EAD" w:rsidP="00D95E1E">
      <w:pPr>
        <w:rPr>
          <w:ins w:id="27" w:author="Docomo" w:date="2021-04-28T18:31:00Z"/>
          <w:del w:id="28" w:author="NTT DOCOMO" w:date="2021-04-29T10:53:00Z"/>
          <w:rFonts w:eastAsia="SimSun"/>
          <w:color w:val="auto"/>
          <w:lang w:eastAsia="en-US"/>
          <w:rPrChange w:id="29" w:author="Docomo" w:date="2021-04-29T15:35:00Z">
            <w:rPr>
              <w:ins w:id="30" w:author="Docomo" w:date="2021-04-28T18:31:00Z"/>
              <w:del w:id="31" w:author="NTT DOCOMO" w:date="2021-04-29T10:53:00Z"/>
            </w:rPr>
          </w:rPrChange>
        </w:rPr>
      </w:pPr>
      <w:r w:rsidRPr="007E4EAD">
        <w:rPr>
          <w:rFonts w:eastAsia="SimSun"/>
          <w:color w:val="auto"/>
          <w:lang w:eastAsia="en-US"/>
        </w:rPr>
        <w:t xml:space="preserve">Application Function influence on traffic routing mechanism as described in of TS 23.501 [2] clause 5.6.7 can be applied for </w:t>
      </w:r>
      <w:del w:id="32" w:author="Docomo" w:date="2021-04-27T20:01:00Z">
        <w:r w:rsidRPr="007E4EAD" w:rsidDel="001426D3">
          <w:rPr>
            <w:rFonts w:eastAsia="SimSun"/>
            <w:color w:val="auto"/>
            <w:lang w:eastAsia="en-US"/>
          </w:rPr>
          <w:delText>multiple AF scenario</w:delText>
        </w:r>
      </w:del>
      <w:del w:id="33" w:author="Docomo" w:date="2021-04-27T20:00:00Z">
        <w:r w:rsidRPr="007E4EAD" w:rsidDel="001426D3">
          <w:rPr>
            <w:rFonts w:eastAsia="SimSun"/>
            <w:color w:val="auto"/>
            <w:lang w:eastAsia="en-US"/>
          </w:rPr>
          <w:delText>s</w:delText>
        </w:r>
      </w:del>
      <w:ins w:id="34" w:author="Docomo" w:date="2021-04-27T20:01:00Z">
        <w:r w:rsidR="001426D3">
          <w:rPr>
            <w:rFonts w:eastAsia="SimSun"/>
            <w:color w:val="auto"/>
            <w:lang w:eastAsia="en-US"/>
          </w:rPr>
          <w:t>a relocation of the AF</w:t>
        </w:r>
      </w:ins>
      <w:r w:rsidRPr="007E4EAD">
        <w:rPr>
          <w:rFonts w:eastAsia="SimSun"/>
          <w:color w:val="auto"/>
          <w:lang w:eastAsia="en-US"/>
        </w:rPr>
        <w:t xml:space="preserve">. </w:t>
      </w:r>
      <w:del w:id="35" w:author="Docomo" w:date="2021-04-28T18:32:00Z">
        <w:r w:rsidRPr="007E4EAD" w:rsidDel="00D95E1E">
          <w:rPr>
            <w:rFonts w:eastAsia="SimSun"/>
            <w:color w:val="auto"/>
            <w:lang w:eastAsia="en-US"/>
          </w:rPr>
          <w:delText>Source AF or</w:delText>
        </w:r>
      </w:del>
      <w:ins w:id="36" w:author="Docomo" w:date="2021-04-28T18:33:00Z">
        <w:r w:rsidR="00D95E1E">
          <w:rPr>
            <w:rFonts w:eastAsia="SimSun"/>
            <w:color w:val="auto"/>
            <w:lang w:eastAsia="en-US"/>
          </w:rPr>
          <w:t>In this case the</w:t>
        </w:r>
      </w:ins>
      <w:r w:rsidRPr="007E4EAD">
        <w:rPr>
          <w:rFonts w:eastAsia="SimSun"/>
          <w:color w:val="auto"/>
          <w:lang w:eastAsia="en-US"/>
        </w:rPr>
        <w:t xml:space="preserve"> target AF</w:t>
      </w:r>
      <w:ins w:id="37" w:author="Docomo" w:date="2021-04-28T18:33:00Z">
        <w:r w:rsidR="00D95E1E">
          <w:rPr>
            <w:rFonts w:eastAsia="SimSun"/>
            <w:color w:val="auto"/>
            <w:lang w:eastAsia="en-US"/>
          </w:rPr>
          <w:t xml:space="preserve"> invokes </w:t>
        </w:r>
        <w:proofErr w:type="spellStart"/>
        <w:r w:rsidR="00D95E1E">
          <w:rPr>
            <w:rFonts w:eastAsia="SimSun"/>
            <w:color w:val="auto"/>
            <w:lang w:eastAsia="en-US"/>
          </w:rPr>
          <w:t>Nnef_TrafficInfluence_Create</w:t>
        </w:r>
      </w:ins>
      <w:proofErr w:type="spellEnd"/>
      <w:del w:id="38" w:author="Docomo" w:date="2021-04-27T20:10:00Z">
        <w:r w:rsidRPr="007E4EAD" w:rsidDel="004F29E3">
          <w:rPr>
            <w:rFonts w:eastAsia="SimSun"/>
            <w:color w:val="auto"/>
            <w:lang w:eastAsia="en-US"/>
          </w:rPr>
          <w:delText xml:space="preserve"> to deliver the</w:delText>
        </w:r>
      </w:del>
      <w:del w:id="39" w:author="Docomo" w:date="2021-04-28T18:33:00Z">
        <w:r w:rsidRPr="007E4EAD" w:rsidDel="00D95E1E">
          <w:rPr>
            <w:rFonts w:eastAsia="SimSun"/>
            <w:color w:val="auto"/>
            <w:lang w:eastAsia="en-US"/>
          </w:rPr>
          <w:delText xml:space="preserve"> </w:delText>
        </w:r>
      </w:del>
      <w:del w:id="40" w:author="Docomo" w:date="2021-04-28T18:34:00Z">
        <w:r w:rsidRPr="007E4EAD" w:rsidDel="00D95E1E">
          <w:rPr>
            <w:rFonts w:eastAsia="SimSun"/>
            <w:color w:val="auto"/>
            <w:lang w:eastAsia="en-US"/>
          </w:rPr>
          <w:delText>relocation related information</w:delText>
        </w:r>
      </w:del>
      <w:r w:rsidRPr="007E4EAD">
        <w:rPr>
          <w:rFonts w:eastAsia="SimSun"/>
          <w:color w:val="auto"/>
          <w:lang w:eastAsia="en-US"/>
        </w:rPr>
        <w:t xml:space="preserve">, including </w:t>
      </w:r>
      <w:del w:id="41" w:author="Docomo" w:date="2021-04-29T15:34:00Z">
        <w:r w:rsidRPr="007E4EAD" w:rsidDel="00487412">
          <w:rPr>
            <w:rFonts w:eastAsia="SimSun"/>
            <w:color w:val="auto"/>
            <w:lang w:eastAsia="en-US"/>
          </w:rPr>
          <w:delText>target AF ID and</w:delText>
        </w:r>
      </w:del>
      <w:r w:rsidRPr="007E4EAD">
        <w:rPr>
          <w:rFonts w:eastAsia="SimSun"/>
          <w:color w:val="auto"/>
          <w:lang w:eastAsia="en-US"/>
        </w:rPr>
        <w:t xml:space="preserve"> notification target address of target AF based on the </w:t>
      </w:r>
      <w:del w:id="42" w:author="Docomo" w:date="2021-04-28T18:34:00Z">
        <w:r w:rsidRPr="007E4EAD" w:rsidDel="00D95E1E">
          <w:rPr>
            <w:rFonts w:eastAsia="SimSun"/>
            <w:color w:val="auto"/>
            <w:lang w:eastAsia="en-US"/>
          </w:rPr>
          <w:delText>mechanisms</w:delText>
        </w:r>
      </w:del>
      <w:ins w:id="43" w:author="Docomo" w:date="2021-04-28T18:35:00Z">
        <w:r w:rsidR="00D95E1E">
          <w:rPr>
            <w:rFonts w:eastAsia="SimSun"/>
            <w:color w:val="auto"/>
            <w:lang w:eastAsia="en-US"/>
          </w:rPr>
          <w:t>procedure</w:t>
        </w:r>
      </w:ins>
      <w:r w:rsidRPr="007E4EAD">
        <w:rPr>
          <w:rFonts w:eastAsia="SimSun"/>
          <w:color w:val="auto"/>
          <w:lang w:eastAsia="en-US"/>
        </w:rPr>
        <w:t xml:space="preserve"> </w:t>
      </w:r>
      <w:del w:id="44" w:author="Docomo" w:date="2021-04-28T18:35:00Z">
        <w:r w:rsidRPr="007E4EAD" w:rsidDel="00D95E1E">
          <w:rPr>
            <w:rFonts w:eastAsia="SimSun"/>
            <w:color w:val="auto"/>
            <w:lang w:eastAsia="en-US"/>
          </w:rPr>
          <w:delText>defined</w:delText>
        </w:r>
      </w:del>
      <w:ins w:id="45" w:author="Docomo" w:date="2021-04-28T18:35:00Z">
        <w:r w:rsidR="00D95E1E">
          <w:rPr>
            <w:rFonts w:eastAsia="SimSun"/>
            <w:color w:val="auto"/>
            <w:lang w:eastAsia="en-US"/>
          </w:rPr>
          <w:t>described</w:t>
        </w:r>
      </w:ins>
      <w:r w:rsidRPr="007E4EAD">
        <w:rPr>
          <w:rFonts w:eastAsia="SimSun"/>
          <w:color w:val="auto"/>
          <w:lang w:eastAsia="en-US"/>
        </w:rPr>
        <w:t xml:space="preserve"> in TS 23.502 [3] clause 4.3.6.</w:t>
      </w:r>
      <w:del w:id="46" w:author="Docomo" w:date="2021-04-29T15:35:00Z">
        <w:r w:rsidRPr="007E4EAD" w:rsidDel="00487412">
          <w:rPr>
            <w:rFonts w:eastAsia="SimSun"/>
            <w:color w:val="auto"/>
            <w:lang w:eastAsia="en-US"/>
          </w:rPr>
          <w:delText>2</w:delText>
        </w:r>
      </w:del>
      <w:ins w:id="47" w:author="Docomo" w:date="2021-04-29T15:35:00Z">
        <w:r w:rsidR="00487412">
          <w:rPr>
            <w:rFonts w:eastAsia="SimSun"/>
            <w:color w:val="auto"/>
            <w:lang w:eastAsia="en-US"/>
          </w:rPr>
          <w:t>3 and 4.3.6.4</w:t>
        </w:r>
      </w:ins>
      <w:del w:id="48" w:author="Docomo" w:date="2021-04-28T18:38:00Z">
        <w:r w:rsidR="00D95E1E" w:rsidDel="004E1A22">
          <w:rPr>
            <w:rFonts w:eastAsia="SimSun"/>
            <w:color w:val="auto"/>
            <w:lang w:eastAsia="en-US"/>
          </w:rPr>
          <w:delText xml:space="preserve"> </w:delText>
        </w:r>
        <w:r w:rsidRPr="007E4EAD" w:rsidDel="004E1A22">
          <w:rPr>
            <w:rFonts w:eastAsia="SimSun"/>
            <w:color w:val="auto"/>
            <w:lang w:eastAsia="en-US"/>
          </w:rPr>
          <w:delText>by invoking the Nnef_TrafficInfluence_Create or Nnef_TrafficInfluence_Update service operation in Step 1</w:delText>
        </w:r>
      </w:del>
      <w:r w:rsidRPr="007E4EAD">
        <w:rPr>
          <w:rFonts w:eastAsia="SimSun"/>
          <w:color w:val="auto"/>
          <w:lang w:eastAsia="en-US"/>
        </w:rPr>
        <w:t>.</w:t>
      </w:r>
      <w:ins w:id="49" w:author="Docomo" w:date="2021-04-28T18:36:00Z">
        <w:r w:rsidR="00D95E1E">
          <w:t xml:space="preserve"> </w:t>
        </w:r>
      </w:ins>
    </w:p>
    <w:p w14:paraId="472122DE" w14:textId="68DADA5D" w:rsidR="007E4EAD" w:rsidRPr="007E4EAD" w:rsidDel="002D181C" w:rsidRDefault="007E4EAD" w:rsidP="007E4EAD">
      <w:pPr>
        <w:overflowPunct/>
        <w:autoSpaceDE/>
        <w:autoSpaceDN/>
        <w:adjustRightInd/>
        <w:textAlignment w:val="auto"/>
        <w:rPr>
          <w:del w:id="50" w:author="Docomo" w:date="2021-04-29T15:38:00Z"/>
          <w:rFonts w:eastAsia="SimSun"/>
          <w:color w:val="auto"/>
          <w:lang w:eastAsia="en-US"/>
        </w:rPr>
      </w:pPr>
    </w:p>
    <w:p w14:paraId="5A3B7A43" w14:textId="397B2B04" w:rsidR="00592C01" w:rsidRPr="00752C44" w:rsidRDefault="006E7A55" w:rsidP="00EB25AF">
      <w:pPr>
        <w:rPr>
          <w:rFonts w:eastAsia="SimSun"/>
          <w:color w:val="auto"/>
          <w:lang w:eastAsia="en-US"/>
        </w:rPr>
      </w:pPr>
      <w:ins w:id="51" w:author="Docomo" w:date="2021-04-27T21:05:00Z">
        <w:r>
          <w:rPr>
            <w:rFonts w:eastAsia="SimSun"/>
            <w:color w:val="auto"/>
            <w:lang w:eastAsia="en-US"/>
          </w:rPr>
          <w:lastRenderedPageBreak/>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Template" w:date="2021-04-27T19:34:00Z" w:initials="Temp">
    <w:p w14:paraId="53E507BA" w14:textId="2AB8AF78" w:rsidR="00723FD2" w:rsidRDefault="00723FD2">
      <w:pPr>
        <w:pStyle w:val="CommentText"/>
      </w:pPr>
      <w:r>
        <w:rPr>
          <w:rStyle w:val="CommentReference"/>
        </w:rPr>
        <w:annotationRef/>
      </w:r>
      <w:r>
        <w:t>To be fulfilled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E507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2E5E1" w16cex:dateUtc="2021-04-27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E507BA" w16cid:durableId="2432E5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9FD07" w14:textId="77777777" w:rsidR="006D00DE" w:rsidRDefault="006D00DE">
      <w:r>
        <w:separator/>
      </w:r>
    </w:p>
    <w:p w14:paraId="1D5CBB01" w14:textId="77777777" w:rsidR="006D00DE" w:rsidRDefault="006D00DE"/>
  </w:endnote>
  <w:endnote w:type="continuationSeparator" w:id="0">
    <w:p w14:paraId="621C388F" w14:textId="77777777" w:rsidR="006D00DE" w:rsidRDefault="006D00DE">
      <w:r>
        <w:continuationSeparator/>
      </w:r>
    </w:p>
    <w:p w14:paraId="6FB2A15C" w14:textId="77777777" w:rsidR="006D00DE" w:rsidRDefault="006D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737A1" w14:textId="77777777" w:rsidR="006D00DE" w:rsidRDefault="006D00DE">
      <w:r>
        <w:separator/>
      </w:r>
    </w:p>
    <w:p w14:paraId="612E14B9" w14:textId="77777777" w:rsidR="006D00DE" w:rsidRDefault="006D00DE"/>
  </w:footnote>
  <w:footnote w:type="continuationSeparator" w:id="0">
    <w:p w14:paraId="3DAC4C3A" w14:textId="77777777" w:rsidR="006D00DE" w:rsidRDefault="006D00DE">
      <w:r>
        <w:continuationSeparator/>
      </w:r>
    </w:p>
    <w:p w14:paraId="15F53479" w14:textId="77777777" w:rsidR="006D00DE" w:rsidRDefault="006D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7FDF">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mplate">
    <w15:presenceInfo w15:providerId="None" w15:userId="Template"/>
  </w15:person>
  <w15:person w15:author="Docomo">
    <w15:presenceInfo w15:providerId="None" w15:userId="Docomo"/>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docId w15:val="{2F80EC85-0537-4B94-9E94-5E359BE66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2.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21692-A042-4804-803A-F76BE5F4AEBB}">
  <ds:schemaRefs>
    <ds:schemaRef ds:uri="http://schemas.openxmlformats.org/officeDocument/2006/bibliography"/>
  </ds:schemaRefs>
</ds:datastoreItem>
</file>

<file path=customXml/itemProps5.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6.xml><?xml version="1.0" encoding="utf-8"?>
<ds:datastoreItem xmlns:ds="http://schemas.openxmlformats.org/officeDocument/2006/customXml" ds:itemID="{0755D899-1A63-4D46-900D-5D566BFB0D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2</cp:revision>
  <cp:lastPrinted>2014-09-10T09:04:00Z</cp:lastPrinted>
  <dcterms:created xsi:type="dcterms:W3CDTF">2021-05-10T12:59:00Z</dcterms:created>
  <dcterms:modified xsi:type="dcterms:W3CDTF">2021-05-10T12:59:00Z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y fmtid="{D5CDD505-2E9C-101B-9397-08002B2CF9AE}" pid="10" name="_2015_ms_pID_7253432">
    <vt:lpwstr>wg==</vt:lpwstr>
  </property>
</Properties>
</file>